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DD5ACD" w:rsidRPr="0099037B" w:rsidRDefault="00C15BED" w:rsidP="00DD5ACD">
      <w:pPr>
        <w:shd w:val="clear" w:color="auto" w:fill="FFFFFF"/>
        <w:jc w:val="both"/>
        <w:rPr>
          <w:color w:val="000000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DD5ACD" w:rsidRPr="0099037B">
        <w:t xml:space="preserve">Решение Совета депутатов сельского поселения </w:t>
      </w:r>
      <w:proofErr w:type="spellStart"/>
      <w:r w:rsidR="00DD5ACD" w:rsidRPr="0099037B">
        <w:t>Сторожевской</w:t>
      </w:r>
      <w:proofErr w:type="spellEnd"/>
      <w:r w:rsidR="00DD5ACD" w:rsidRPr="0099037B">
        <w:t xml:space="preserve"> сельсовет № 44/70 от 06.03.2018г. «</w:t>
      </w:r>
      <w:r w:rsidR="00DD5ACD" w:rsidRPr="0099037B">
        <w:rPr>
          <w:color w:val="000000"/>
        </w:rPr>
        <w:t xml:space="preserve">О Порядке рассмотрения обращений граждан в администрации сельского поселения </w:t>
      </w:r>
      <w:proofErr w:type="spellStart"/>
      <w:r w:rsidR="00DD5ACD" w:rsidRPr="0099037B">
        <w:rPr>
          <w:color w:val="000000"/>
        </w:rPr>
        <w:t>Сторожевской</w:t>
      </w:r>
      <w:proofErr w:type="spellEnd"/>
      <w:r w:rsidR="00DD5ACD" w:rsidRPr="0099037B">
        <w:rPr>
          <w:color w:val="000000"/>
        </w:rPr>
        <w:t xml:space="preserve"> сельсовет </w:t>
      </w:r>
      <w:proofErr w:type="spellStart"/>
      <w:r w:rsidR="00DD5ACD" w:rsidRPr="0099037B">
        <w:rPr>
          <w:color w:val="000000"/>
        </w:rPr>
        <w:t>Усманского</w:t>
      </w:r>
      <w:proofErr w:type="spellEnd"/>
      <w:r w:rsidR="00DD5ACD" w:rsidRPr="0099037B">
        <w:rPr>
          <w:color w:val="000000"/>
        </w:rPr>
        <w:t xml:space="preserve"> муниципального района Липецкой области»</w:t>
      </w:r>
    </w:p>
    <w:p w:rsidR="00C15BED" w:rsidRPr="00C55D43" w:rsidRDefault="00C15BED" w:rsidP="00D2091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DD5ACD">
        <w:t>05</w:t>
      </w:r>
      <w:r w:rsidR="000F3E98">
        <w:t>.0</w:t>
      </w:r>
      <w:r w:rsidR="00DD5ACD">
        <w:t>3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F3E98"/>
    <w:rsid w:val="00365151"/>
    <w:rsid w:val="004C5085"/>
    <w:rsid w:val="00C15BED"/>
    <w:rsid w:val="00D2091C"/>
    <w:rsid w:val="00DD5ACD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2018-07-03T08:17:00Z</dcterms:created>
  <dcterms:modified xsi:type="dcterms:W3CDTF">2018-07-03T08:17:00Z</dcterms:modified>
</cp:coreProperties>
</file>